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1"/>
      </w:tblGrid>
      <w:tr w:rsidR="00C5787D" w:rsidRPr="00661147" w14:paraId="60578C79" w14:textId="77777777" w:rsidTr="000054BC">
        <w:trPr>
          <w:cantSplit/>
          <w:trHeight w:hRule="exact" w:val="227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17163" w14:textId="77777777" w:rsidR="00C5787D" w:rsidRPr="00661147" w:rsidRDefault="00C5787D" w:rsidP="00D4000A">
            <w:pPr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C5787D" w:rsidRPr="00661147" w14:paraId="0189B4BE" w14:textId="77777777" w:rsidTr="00CD0DA8">
        <w:trPr>
          <w:cantSplit/>
          <w:trHeight w:hRule="exact" w:val="113"/>
        </w:trPr>
        <w:tc>
          <w:tcPr>
            <w:tcW w:w="488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EFED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4D651523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9E8C8D7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26DB3E0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14:paraId="359A7510" w14:textId="77777777"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</w:tc>
      </w:tr>
      <w:tr w:rsidR="00C5787D" w:rsidRPr="00661147" w14:paraId="40155662" w14:textId="77777777" w:rsidTr="000054BC">
        <w:trPr>
          <w:cantSplit/>
          <w:trHeight w:hRule="exact" w:val="1180"/>
        </w:trPr>
        <w:tc>
          <w:tcPr>
            <w:tcW w:w="4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8CE8" w14:textId="77777777" w:rsidR="00C5787D" w:rsidRPr="00661147" w:rsidRDefault="00C5787D" w:rsidP="00D4000A">
            <w:pPr>
              <w:spacing w:after="120"/>
              <w:rPr>
                <w:rFonts w:cs="Arial"/>
              </w:rPr>
            </w:pPr>
          </w:p>
        </w:tc>
      </w:tr>
    </w:tbl>
    <w:p w14:paraId="0D9FB220" w14:textId="77777777" w:rsidR="00FB4B0A" w:rsidRPr="00CD0DA8" w:rsidRDefault="00FB4B0A" w:rsidP="00F74B3F">
      <w:pPr>
        <w:rPr>
          <w:rFonts w:cs="Arial"/>
          <w:sz w:val="22"/>
          <w:szCs w:val="22"/>
        </w:rPr>
      </w:pPr>
    </w:p>
    <w:p w14:paraId="4281408E" w14:textId="77777777" w:rsidR="00854EA4" w:rsidRPr="00045FA1" w:rsidRDefault="00E9096D" w:rsidP="00854EA4">
      <w:pPr>
        <w:jc w:val="center"/>
        <w:rPr>
          <w:rFonts w:cs="Arial"/>
          <w:b/>
          <w:sz w:val="24"/>
          <w:szCs w:val="24"/>
        </w:rPr>
      </w:pPr>
      <w:r w:rsidRPr="00045FA1">
        <w:rPr>
          <w:rFonts w:cs="Arial"/>
          <w:b/>
          <w:sz w:val="24"/>
          <w:szCs w:val="24"/>
        </w:rPr>
        <w:t>Muster-</w:t>
      </w:r>
      <w:r w:rsidR="00B1556F" w:rsidRPr="00045FA1">
        <w:rPr>
          <w:rFonts w:cs="Arial"/>
          <w:b/>
          <w:sz w:val="24"/>
          <w:szCs w:val="24"/>
        </w:rPr>
        <w:t>Unterschriftenmatrix</w:t>
      </w:r>
      <w:r w:rsidR="000054BC" w:rsidRPr="00045FA1">
        <w:rPr>
          <w:rFonts w:cs="Arial"/>
          <w:b/>
          <w:sz w:val="24"/>
          <w:szCs w:val="24"/>
        </w:rPr>
        <w:t xml:space="preserve"> </w:t>
      </w:r>
      <w:r w:rsidR="00EF11B7" w:rsidRPr="00045FA1">
        <w:rPr>
          <w:rFonts w:cs="Arial"/>
          <w:b/>
          <w:sz w:val="24"/>
          <w:szCs w:val="24"/>
        </w:rPr>
        <w:t>für die erstellten bzw. aktualisierten Gefährdungsbeurteilungen</w:t>
      </w:r>
    </w:p>
    <w:p w14:paraId="739653A3" w14:textId="77777777" w:rsidR="00854EA4" w:rsidRPr="00084D21" w:rsidRDefault="00854EA4" w:rsidP="00084D21">
      <w:pPr>
        <w:rPr>
          <w:sz w:val="22"/>
          <w:szCs w:val="22"/>
        </w:rPr>
      </w:pPr>
    </w:p>
    <w:p w14:paraId="69137C10" w14:textId="77777777" w:rsidR="00854EA4" w:rsidRPr="00CD0DA8" w:rsidRDefault="00E9096D" w:rsidP="00854EA4">
      <w:pPr>
        <w:jc w:val="both"/>
        <w:rPr>
          <w:rFonts w:cs="Arial"/>
          <w:sz w:val="22"/>
          <w:szCs w:val="22"/>
        </w:rPr>
      </w:pPr>
      <w:r w:rsidRPr="00CD0DA8">
        <w:rPr>
          <w:rFonts w:cs="Arial"/>
          <w:sz w:val="22"/>
          <w:szCs w:val="22"/>
        </w:rPr>
        <w:t xml:space="preserve">Dieses Dokument dient der zentralen Freigabe der folgenden praxisinternen </w:t>
      </w:r>
      <w:r w:rsidR="00E02CFF" w:rsidRPr="00CD0DA8">
        <w:rPr>
          <w:rFonts w:cs="Arial"/>
          <w:sz w:val="22"/>
          <w:szCs w:val="22"/>
        </w:rPr>
        <w:t>Gefährdungsbeurteilungen</w:t>
      </w:r>
      <w:r w:rsidRPr="00CD0DA8">
        <w:rPr>
          <w:rFonts w:cs="Arial"/>
          <w:sz w:val="22"/>
          <w:szCs w:val="22"/>
        </w:rPr>
        <w:t>:</w:t>
      </w:r>
    </w:p>
    <w:p w14:paraId="2B8B68BA" w14:textId="77777777" w:rsidR="00854EA4" w:rsidRPr="00CD0DA8" w:rsidRDefault="00854EA4" w:rsidP="00854EA4">
      <w:pPr>
        <w:rPr>
          <w:rFonts w:cs="Arial"/>
          <w:sz w:val="22"/>
          <w:szCs w:val="2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701"/>
        <w:gridCol w:w="1701"/>
        <w:gridCol w:w="1559"/>
        <w:gridCol w:w="3828"/>
      </w:tblGrid>
      <w:tr w:rsidR="00CD0DA8" w:rsidRPr="00661147" w14:paraId="3EF80145" w14:textId="77777777" w:rsidTr="00CD0DA8"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14:paraId="1E3D652A" w14:textId="77777777" w:rsidR="00CD0DA8" w:rsidRPr="00045FA1" w:rsidRDefault="00CD0DA8" w:rsidP="00661147">
            <w:pPr>
              <w:spacing w:before="60" w:after="60"/>
              <w:rPr>
                <w:rFonts w:cs="Arial"/>
                <w:b/>
                <w:sz w:val="24"/>
                <w:szCs w:val="24"/>
              </w:rPr>
            </w:pPr>
            <w:r w:rsidRPr="00045FA1">
              <w:rPr>
                <w:rFonts w:cs="Arial"/>
                <w:b/>
                <w:sz w:val="24"/>
                <w:szCs w:val="24"/>
              </w:rPr>
              <w:t>Gefährdungsbeurteilungen</w:t>
            </w:r>
          </w:p>
          <w:p w14:paraId="345EBB93" w14:textId="77777777" w:rsidR="00CD0DA8" w:rsidRPr="00661147" w:rsidRDefault="00CD0DA8" w:rsidP="00661147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Kompletter Dateiname</w:t>
            </w:r>
            <w:r>
              <w:rPr>
                <w:rFonts w:cs="Arial"/>
                <w:sz w:val="16"/>
                <w:szCs w:val="16"/>
              </w:rPr>
              <w:t xml:space="preserve"> (Hinweis: Link auf die </w:t>
            </w:r>
            <w:r w:rsidRPr="00462CC6">
              <w:rPr>
                <w:rFonts w:cs="Arial"/>
                <w:sz w:val="16"/>
                <w:szCs w:val="16"/>
              </w:rPr>
              <w:t>Gefährdungsbeurteilung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14EBC89" w14:textId="77777777" w:rsidR="00CD0DA8" w:rsidRPr="000F1095" w:rsidRDefault="00CD0DA8" w:rsidP="00A14B64">
            <w:pPr>
              <w:spacing w:before="60" w:after="6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der</w:t>
            </w:r>
            <w:r w:rsidR="00A14B64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Erstellung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4A3AE36" w14:textId="77777777" w:rsidR="00CD0DA8" w:rsidRPr="000F1095" w:rsidRDefault="00CD0DA8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  <w:t>Aktualisierung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65F0A50" w14:textId="77777777" w:rsidR="00CD0DA8" w:rsidRPr="000F1095" w:rsidRDefault="00CD0DA8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Freigabe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071B577D" w14:textId="77777777" w:rsidR="00CD0DA8" w:rsidRPr="000F1095" w:rsidRDefault="00CD0DA8" w:rsidP="0053119C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Unterschrift des </w:t>
            </w:r>
            <w:r w:rsidR="00A14B64">
              <w:rPr>
                <w:rFonts w:cs="Arial"/>
                <w:b/>
              </w:rPr>
              <w:br/>
            </w:r>
            <w:r>
              <w:rPr>
                <w:rFonts w:cs="Arial"/>
                <w:b/>
              </w:rPr>
              <w:t>f</w:t>
            </w:r>
            <w:r w:rsidRPr="000F1095">
              <w:rPr>
                <w:rFonts w:cs="Arial"/>
                <w:b/>
              </w:rPr>
              <w:t>reigebenden</w:t>
            </w:r>
            <w:r>
              <w:rPr>
                <w:rFonts w:cs="Arial"/>
                <w:b/>
              </w:rPr>
              <w:t xml:space="preserve"> </w:t>
            </w:r>
            <w:r w:rsidRPr="000F1095">
              <w:rPr>
                <w:rFonts w:cs="Arial"/>
                <w:b/>
              </w:rPr>
              <w:t>Praxisinhabers</w:t>
            </w:r>
          </w:p>
        </w:tc>
      </w:tr>
      <w:tr w:rsidR="00A861C2" w:rsidRPr="00661147" w14:paraId="16B11DA7" w14:textId="77777777" w:rsidTr="00CD0DA8">
        <w:tc>
          <w:tcPr>
            <w:tcW w:w="5812" w:type="dxa"/>
            <w:vAlign w:val="center"/>
          </w:tcPr>
          <w:p w14:paraId="4B558A02" w14:textId="299A595D" w:rsidR="00A861C2" w:rsidRPr="00632CAB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8" w:history="1">
              <w:r w:rsidRPr="00632CAB">
                <w:rPr>
                  <w:rStyle w:val="Hyperlink"/>
                  <w:rFonts w:cs="Arial"/>
                  <w:bCs/>
                  <w:color w:val="800080"/>
                  <w:u w:val="none"/>
                </w:rPr>
                <w:t>Abfallentsorgung</w:t>
              </w:r>
            </w:hyperlink>
          </w:p>
        </w:tc>
        <w:tc>
          <w:tcPr>
            <w:tcW w:w="1701" w:type="dxa"/>
          </w:tcPr>
          <w:p w14:paraId="2B9C55AE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278FBDB8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506DF696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 w:val="restart"/>
          </w:tcPr>
          <w:p w14:paraId="2599C1EB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21D64921" w14:textId="77777777" w:rsidTr="00CD0DA8">
        <w:tc>
          <w:tcPr>
            <w:tcW w:w="5812" w:type="dxa"/>
            <w:vAlign w:val="center"/>
          </w:tcPr>
          <w:p w14:paraId="23CB5BDF" w14:textId="5769F5F7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9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Arbeitsmedizinische Vorsorge (und Immunisierung)</w:t>
              </w:r>
            </w:hyperlink>
          </w:p>
        </w:tc>
        <w:tc>
          <w:tcPr>
            <w:tcW w:w="1701" w:type="dxa"/>
          </w:tcPr>
          <w:p w14:paraId="4B90496F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795E15D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2978D63D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1BBFA2D3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471BA33E" w14:textId="77777777" w:rsidTr="00CD0DA8">
        <w:tc>
          <w:tcPr>
            <w:tcW w:w="5812" w:type="dxa"/>
            <w:vAlign w:val="center"/>
          </w:tcPr>
          <w:p w14:paraId="34C02D9D" w14:textId="71BDFFAA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0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Arbeitsunfall</w:t>
              </w:r>
            </w:hyperlink>
          </w:p>
        </w:tc>
        <w:tc>
          <w:tcPr>
            <w:tcW w:w="1701" w:type="dxa"/>
          </w:tcPr>
          <w:p w14:paraId="4BA2A378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39661EB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1DB53071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B103059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0CD832E1" w14:textId="77777777" w:rsidTr="00CD0DA8">
        <w:tc>
          <w:tcPr>
            <w:tcW w:w="5812" w:type="dxa"/>
            <w:vAlign w:val="center"/>
          </w:tcPr>
          <w:p w14:paraId="0A52645C" w14:textId="7F201E6E" w:rsidR="00A861C2" w:rsidRPr="007442CA" w:rsidRDefault="00A861C2" w:rsidP="008530FA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1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Bildschirmarbeitsplatz</w:t>
              </w:r>
            </w:hyperlink>
          </w:p>
        </w:tc>
        <w:tc>
          <w:tcPr>
            <w:tcW w:w="1701" w:type="dxa"/>
          </w:tcPr>
          <w:p w14:paraId="15E0C0F1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6A5694C5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169644C0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1DD844E8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10FA3CDE" w14:textId="77777777" w:rsidTr="00CD0DA8">
        <w:tc>
          <w:tcPr>
            <w:tcW w:w="5812" w:type="dxa"/>
            <w:vAlign w:val="center"/>
          </w:tcPr>
          <w:p w14:paraId="5D2496DC" w14:textId="324A5058" w:rsidR="00A861C2" w:rsidRPr="00A861C2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2" w:history="1">
              <w:r w:rsidRPr="00A861C2">
                <w:rPr>
                  <w:rStyle w:val="Hyperlink"/>
                  <w:color w:val="800080"/>
                  <w:u w:val="none"/>
                </w:rPr>
                <w:t>Tätigkeiten mit Biostoffen</w:t>
              </w:r>
            </w:hyperlink>
          </w:p>
        </w:tc>
        <w:tc>
          <w:tcPr>
            <w:tcW w:w="1701" w:type="dxa"/>
          </w:tcPr>
          <w:p w14:paraId="5FBC6DCE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5ACD69A7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155B0223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5F6DC3B7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0F653231" w14:textId="77777777" w:rsidTr="00CD0DA8">
        <w:tc>
          <w:tcPr>
            <w:tcW w:w="5812" w:type="dxa"/>
            <w:vAlign w:val="center"/>
          </w:tcPr>
          <w:p w14:paraId="6AFDCE03" w14:textId="059DF28F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3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Brandschutz</w:t>
              </w:r>
            </w:hyperlink>
          </w:p>
        </w:tc>
        <w:tc>
          <w:tcPr>
            <w:tcW w:w="1701" w:type="dxa"/>
          </w:tcPr>
          <w:p w14:paraId="25D5403A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010DC3B8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081A2ABC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EE62D4F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28CF6BF8" w14:textId="77777777" w:rsidTr="00CD0DA8">
        <w:tc>
          <w:tcPr>
            <w:tcW w:w="5812" w:type="dxa"/>
            <w:vAlign w:val="center"/>
          </w:tcPr>
          <w:p w14:paraId="38432EAF" w14:textId="5341F994" w:rsidR="00A861C2" w:rsidRPr="00817A64" w:rsidRDefault="00817A64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4" w:history="1">
              <w:r w:rsidR="00A861C2" w:rsidRPr="00817A64">
                <w:rPr>
                  <w:rStyle w:val="Hyperlink"/>
                  <w:rFonts w:cs="Arial"/>
                  <w:bCs/>
                  <w:color w:val="800080"/>
                  <w:u w:val="none"/>
                </w:rPr>
                <w:t>Elektrische Anlagen und Betriebsmittel</w:t>
              </w:r>
            </w:hyperlink>
          </w:p>
        </w:tc>
        <w:tc>
          <w:tcPr>
            <w:tcW w:w="1701" w:type="dxa"/>
          </w:tcPr>
          <w:p w14:paraId="0462C1D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BB3663D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0C662C26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6B85631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540567B1" w14:textId="77777777" w:rsidTr="00CD0DA8">
        <w:tc>
          <w:tcPr>
            <w:tcW w:w="5812" w:type="dxa"/>
            <w:vAlign w:val="center"/>
          </w:tcPr>
          <w:p w14:paraId="386DDE96" w14:textId="553B2504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5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Erste Hilfe</w:t>
              </w:r>
            </w:hyperlink>
          </w:p>
        </w:tc>
        <w:tc>
          <w:tcPr>
            <w:tcW w:w="1701" w:type="dxa"/>
          </w:tcPr>
          <w:p w14:paraId="6A0103FF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44032FDE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4950368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2547F16B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719EE0A3" w14:textId="77777777" w:rsidTr="00CD0DA8">
        <w:tc>
          <w:tcPr>
            <w:tcW w:w="5812" w:type="dxa"/>
            <w:vAlign w:val="center"/>
          </w:tcPr>
          <w:p w14:paraId="6E67D8A0" w14:textId="3695F991" w:rsidR="00A861C2" w:rsidRPr="00A861C2" w:rsidRDefault="00A861C2" w:rsidP="008530FA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6" w:history="1">
              <w:r w:rsidRPr="00A861C2">
                <w:rPr>
                  <w:rStyle w:val="Hyperlink"/>
                  <w:color w:val="800080"/>
                  <w:u w:val="none"/>
                </w:rPr>
                <w:t>Tätigkeiten mit Gefahrstoffen</w:t>
              </w:r>
            </w:hyperlink>
          </w:p>
        </w:tc>
        <w:tc>
          <w:tcPr>
            <w:tcW w:w="1701" w:type="dxa"/>
          </w:tcPr>
          <w:p w14:paraId="20EE5E79" w14:textId="77777777" w:rsidR="00A861C2" w:rsidRDefault="00A861C2" w:rsidP="00EC0E3E">
            <w:pPr>
              <w:spacing w:before="60" w:after="60"/>
            </w:pPr>
          </w:p>
        </w:tc>
        <w:tc>
          <w:tcPr>
            <w:tcW w:w="1701" w:type="dxa"/>
          </w:tcPr>
          <w:p w14:paraId="73AB149B" w14:textId="77777777" w:rsidR="00A861C2" w:rsidRDefault="00A861C2" w:rsidP="00EC0E3E">
            <w:pPr>
              <w:spacing w:before="60" w:after="60"/>
            </w:pPr>
          </w:p>
        </w:tc>
        <w:tc>
          <w:tcPr>
            <w:tcW w:w="1559" w:type="dxa"/>
          </w:tcPr>
          <w:p w14:paraId="0542778C" w14:textId="77777777" w:rsidR="00A861C2" w:rsidRDefault="00A861C2" w:rsidP="00EC0E3E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1F0E570" w14:textId="77777777" w:rsidR="00A861C2" w:rsidRDefault="00A861C2" w:rsidP="00EC0E3E">
            <w:pPr>
              <w:spacing w:before="60" w:after="60"/>
            </w:pPr>
          </w:p>
        </w:tc>
      </w:tr>
      <w:tr w:rsidR="00A861C2" w:rsidRPr="00661147" w14:paraId="7672E307" w14:textId="77777777" w:rsidTr="00CD0DA8">
        <w:tc>
          <w:tcPr>
            <w:tcW w:w="5812" w:type="dxa"/>
            <w:vAlign w:val="center"/>
          </w:tcPr>
          <w:p w14:paraId="771CBD14" w14:textId="11D0786B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7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Hygiene</w:t>
              </w:r>
            </w:hyperlink>
          </w:p>
        </w:tc>
        <w:tc>
          <w:tcPr>
            <w:tcW w:w="1701" w:type="dxa"/>
          </w:tcPr>
          <w:p w14:paraId="248EAFD0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10FB88AB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1CB6D440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2CF963B5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407502A7" w14:textId="77777777" w:rsidTr="00CD0DA8">
        <w:tc>
          <w:tcPr>
            <w:tcW w:w="5812" w:type="dxa"/>
            <w:vAlign w:val="center"/>
          </w:tcPr>
          <w:p w14:paraId="307C804D" w14:textId="490839ED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8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Laser</w:t>
              </w:r>
            </w:hyperlink>
          </w:p>
        </w:tc>
        <w:tc>
          <w:tcPr>
            <w:tcW w:w="1701" w:type="dxa"/>
          </w:tcPr>
          <w:p w14:paraId="3352CE15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0AB8D9BE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708606E4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0C353DC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95FD7D4" w14:textId="77777777" w:rsidTr="00CD0DA8">
        <w:tc>
          <w:tcPr>
            <w:tcW w:w="5812" w:type="dxa"/>
            <w:vAlign w:val="center"/>
          </w:tcPr>
          <w:p w14:paraId="63F39170" w14:textId="344D13DD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19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(Aktive) Medizinprodukte</w:t>
              </w:r>
            </w:hyperlink>
          </w:p>
        </w:tc>
        <w:tc>
          <w:tcPr>
            <w:tcW w:w="1701" w:type="dxa"/>
          </w:tcPr>
          <w:p w14:paraId="121F6E8D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AE0CA2C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7CB8E79A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5C99F52E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8537F10" w14:textId="77777777" w:rsidTr="00CD0DA8">
        <w:tc>
          <w:tcPr>
            <w:tcW w:w="5812" w:type="dxa"/>
            <w:vAlign w:val="center"/>
          </w:tcPr>
          <w:p w14:paraId="0CE7ABFF" w14:textId="20DBE471" w:rsidR="00A861C2" w:rsidRPr="007442CA" w:rsidRDefault="00CC0A0A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0" w:history="1">
              <w:r w:rsidR="00A861C2" w:rsidRPr="00CC0A0A">
                <w:rPr>
                  <w:rStyle w:val="Hyperlink"/>
                  <w:rFonts w:cs="Arial"/>
                  <w:bCs/>
                  <w:color w:val="800080"/>
                  <w:u w:val="none"/>
                </w:rPr>
                <w:t>Mutterschutz</w:t>
              </w:r>
              <w:r w:rsidR="009415FF" w:rsidRPr="00CC0A0A">
                <w:rPr>
                  <w:rStyle w:val="Hyperlink"/>
                  <w:rFonts w:cs="Arial"/>
                  <w:bCs/>
                  <w:color w:val="800080"/>
                  <w:u w:val="none"/>
                </w:rPr>
                <w:t xml:space="preserve"> (anlass</w:t>
              </w:r>
              <w:r w:rsidR="00817A64" w:rsidRPr="00CC0A0A">
                <w:rPr>
                  <w:rStyle w:val="Hyperlink"/>
                  <w:rFonts w:cs="Arial"/>
                  <w:bCs/>
                  <w:color w:val="800080"/>
                  <w:u w:val="none"/>
                </w:rPr>
                <w:t>unabhängig</w:t>
              </w:r>
              <w:r w:rsidR="009415FF" w:rsidRPr="00CC0A0A">
                <w:rPr>
                  <w:rStyle w:val="Hyperlink"/>
                  <w:rFonts w:cs="Arial"/>
                  <w:bCs/>
                  <w:color w:val="800080"/>
                  <w:u w:val="none"/>
                </w:rPr>
                <w:t>)</w:t>
              </w:r>
            </w:hyperlink>
            <w:r w:rsidR="00A861C2" w:rsidRPr="009415FF">
              <w:rPr>
                <w:rFonts w:cs="Arial"/>
                <w:bCs/>
              </w:rPr>
              <w:t xml:space="preserve"> und </w:t>
            </w:r>
            <w:hyperlink r:id="rId21" w:history="1">
              <w:r w:rsidR="00A861C2" w:rsidRPr="009415FF">
                <w:rPr>
                  <w:rStyle w:val="Hyperlink"/>
                  <w:rFonts w:cs="Arial"/>
                  <w:bCs/>
                  <w:color w:val="800080"/>
                  <w:u w:val="none"/>
                </w:rPr>
                <w:t>Jugendliche</w:t>
              </w:r>
            </w:hyperlink>
          </w:p>
        </w:tc>
        <w:tc>
          <w:tcPr>
            <w:tcW w:w="1701" w:type="dxa"/>
          </w:tcPr>
          <w:p w14:paraId="2EBE1028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4C7EA30D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3141FF5E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BEE843A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744E3D4E" w14:textId="77777777" w:rsidTr="00CD0DA8">
        <w:tc>
          <w:tcPr>
            <w:tcW w:w="5812" w:type="dxa"/>
            <w:vAlign w:val="center"/>
          </w:tcPr>
          <w:p w14:paraId="563E420F" w14:textId="39C3FCE5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2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Persönliche Schutzausrüstung (PSA)</w:t>
              </w:r>
            </w:hyperlink>
          </w:p>
        </w:tc>
        <w:tc>
          <w:tcPr>
            <w:tcW w:w="1701" w:type="dxa"/>
          </w:tcPr>
          <w:p w14:paraId="2D790A9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17985E8F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4B7058A8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30061487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17DADC29" w14:textId="77777777" w:rsidTr="00CD0DA8">
        <w:tc>
          <w:tcPr>
            <w:tcW w:w="5812" w:type="dxa"/>
            <w:vAlign w:val="center"/>
          </w:tcPr>
          <w:p w14:paraId="7892D75D" w14:textId="0A4AD5FC" w:rsidR="00A861C2" w:rsidRPr="00817A64" w:rsidRDefault="00817A64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3" w:history="1">
              <w:r w:rsidR="00A861C2" w:rsidRPr="00817A64">
                <w:rPr>
                  <w:rStyle w:val="Hyperlink"/>
                  <w:rFonts w:cs="Arial"/>
                  <w:bCs/>
                  <w:color w:val="800080"/>
                  <w:u w:val="none"/>
                </w:rPr>
                <w:t>Praxislabor</w:t>
              </w:r>
            </w:hyperlink>
          </w:p>
        </w:tc>
        <w:tc>
          <w:tcPr>
            <w:tcW w:w="1701" w:type="dxa"/>
          </w:tcPr>
          <w:p w14:paraId="345CF8B5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6DBDFD36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2CA7E91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40A5131B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667D4481" w14:textId="77777777" w:rsidTr="00CD0DA8">
        <w:tc>
          <w:tcPr>
            <w:tcW w:w="5812" w:type="dxa"/>
            <w:vAlign w:val="center"/>
          </w:tcPr>
          <w:p w14:paraId="423CD335" w14:textId="47F91A8E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4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Röntgen</w:t>
              </w:r>
            </w:hyperlink>
          </w:p>
        </w:tc>
        <w:tc>
          <w:tcPr>
            <w:tcW w:w="1701" w:type="dxa"/>
          </w:tcPr>
          <w:p w14:paraId="327F6894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5CDBC4D0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761A519A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6AB96C51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6CA71104" w14:textId="77777777" w:rsidTr="00CD0DA8">
        <w:tc>
          <w:tcPr>
            <w:tcW w:w="5812" w:type="dxa"/>
            <w:vAlign w:val="center"/>
          </w:tcPr>
          <w:p w14:paraId="6EB9E3F9" w14:textId="71472A91" w:rsidR="00A861C2" w:rsidRPr="007442CA" w:rsidRDefault="00A861C2" w:rsidP="00661147">
            <w:pPr>
              <w:spacing w:before="60" w:after="60"/>
              <w:rPr>
                <w:rFonts w:cs="Arial"/>
                <w:bCs/>
                <w:color w:val="800080"/>
              </w:rPr>
            </w:pPr>
            <w:hyperlink r:id="rId25" w:history="1">
              <w:r w:rsidRPr="007442CA">
                <w:rPr>
                  <w:rStyle w:val="Hyperlink"/>
                  <w:rFonts w:cs="Arial"/>
                  <w:bCs/>
                  <w:color w:val="800080"/>
                  <w:u w:val="none"/>
                </w:rPr>
                <w:t>Sicherheits- und Gesundheitsschutzkennzeichnung</w:t>
              </w:r>
            </w:hyperlink>
          </w:p>
        </w:tc>
        <w:tc>
          <w:tcPr>
            <w:tcW w:w="1701" w:type="dxa"/>
          </w:tcPr>
          <w:p w14:paraId="6C6BC2DD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7D1F786A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3B5B7C82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3FC466C3" w14:textId="77777777" w:rsidR="00A861C2" w:rsidRDefault="00A861C2" w:rsidP="00835F25">
            <w:pPr>
              <w:spacing w:before="60" w:after="60"/>
            </w:pPr>
          </w:p>
        </w:tc>
      </w:tr>
      <w:tr w:rsidR="00A861C2" w:rsidRPr="00661147" w14:paraId="0DDC0B37" w14:textId="77777777" w:rsidTr="00CD0DA8">
        <w:tc>
          <w:tcPr>
            <w:tcW w:w="5812" w:type="dxa"/>
            <w:vAlign w:val="center"/>
          </w:tcPr>
          <w:p w14:paraId="5319E93C" w14:textId="7260BFCF" w:rsidR="00A861C2" w:rsidRPr="00A861C2" w:rsidRDefault="00A861C2" w:rsidP="00661147">
            <w:pPr>
              <w:spacing w:before="60" w:after="60"/>
              <w:rPr>
                <w:color w:val="800080"/>
              </w:rPr>
            </w:pPr>
            <w:hyperlink r:id="rId26" w:history="1">
              <w:r w:rsidRPr="00A861C2">
                <w:rPr>
                  <w:rStyle w:val="Hyperlink"/>
                  <w:color w:val="800080"/>
                  <w:u w:val="none"/>
                </w:rPr>
                <w:t>Unterweisungen</w:t>
              </w:r>
            </w:hyperlink>
          </w:p>
        </w:tc>
        <w:tc>
          <w:tcPr>
            <w:tcW w:w="1701" w:type="dxa"/>
          </w:tcPr>
          <w:p w14:paraId="24158CF9" w14:textId="77777777" w:rsidR="00A861C2" w:rsidRDefault="00A861C2" w:rsidP="00835F25">
            <w:pPr>
              <w:spacing w:before="60" w:after="60"/>
            </w:pPr>
          </w:p>
        </w:tc>
        <w:tc>
          <w:tcPr>
            <w:tcW w:w="1701" w:type="dxa"/>
          </w:tcPr>
          <w:p w14:paraId="69CDEEB1" w14:textId="77777777" w:rsidR="00A861C2" w:rsidRDefault="00A861C2" w:rsidP="00835F25">
            <w:pPr>
              <w:spacing w:before="60" w:after="60"/>
            </w:pPr>
          </w:p>
        </w:tc>
        <w:tc>
          <w:tcPr>
            <w:tcW w:w="1559" w:type="dxa"/>
          </w:tcPr>
          <w:p w14:paraId="1C4AEC05" w14:textId="77777777" w:rsidR="00A861C2" w:rsidRDefault="00A861C2" w:rsidP="00835F25">
            <w:pPr>
              <w:spacing w:before="60" w:after="60"/>
            </w:pPr>
          </w:p>
        </w:tc>
        <w:tc>
          <w:tcPr>
            <w:tcW w:w="3828" w:type="dxa"/>
            <w:vMerge/>
          </w:tcPr>
          <w:p w14:paraId="014D4EFE" w14:textId="77777777" w:rsidR="00A861C2" w:rsidRDefault="00A861C2" w:rsidP="00835F25">
            <w:pPr>
              <w:spacing w:before="60" w:after="60"/>
            </w:pPr>
          </w:p>
        </w:tc>
      </w:tr>
    </w:tbl>
    <w:p w14:paraId="6044BFE9" w14:textId="77777777" w:rsidR="00661147" w:rsidRPr="00045FA1" w:rsidRDefault="00661147" w:rsidP="00E732C2">
      <w:pPr>
        <w:rPr>
          <w:rFonts w:cs="Arial"/>
          <w:sz w:val="10"/>
          <w:szCs w:val="10"/>
        </w:rPr>
      </w:pPr>
    </w:p>
    <w:sectPr w:rsidR="00661147" w:rsidRPr="00045FA1" w:rsidSect="00A861C2">
      <w:footerReference w:type="default" r:id="rId27"/>
      <w:pgSz w:w="16838" w:h="11906" w:orient="landscape"/>
      <w:pgMar w:top="709" w:right="1417" w:bottom="993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B7032" w14:textId="77777777" w:rsidR="00B50F0D" w:rsidRDefault="00B50F0D">
      <w:r>
        <w:separator/>
      </w:r>
    </w:p>
  </w:endnote>
  <w:endnote w:type="continuationSeparator" w:id="0">
    <w:p w14:paraId="4FC65635" w14:textId="77777777" w:rsidR="00B50F0D" w:rsidRDefault="00B5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BAC6" w14:textId="14FE7A3E" w:rsidR="00E2537B" w:rsidRDefault="00BE7074" w:rsidP="00084D21">
    <w:pPr>
      <w:pStyle w:val="Fuzeile"/>
      <w:tabs>
        <w:tab w:val="clear" w:pos="4536"/>
        <w:tab w:val="clear" w:pos="9072"/>
        <w:tab w:val="center" w:pos="7371"/>
        <w:tab w:val="right" w:pos="14742"/>
      </w:tabs>
      <w:ind w:right="-314"/>
    </w:pPr>
    <w:r>
      <w:t xml:space="preserve">© </w:t>
    </w:r>
    <w:r w:rsidR="00366270">
      <w:t xml:space="preserve">LZK BW </w:t>
    </w:r>
    <w:r w:rsidR="00A861C2">
      <w:t>0</w:t>
    </w:r>
    <w:r w:rsidR="00817A64">
      <w:t>8</w:t>
    </w:r>
    <w:r w:rsidR="00366270">
      <w:t>/20</w:t>
    </w:r>
    <w:r w:rsidR="00A861C2">
      <w:t>2</w:t>
    </w:r>
    <w:r w:rsidR="00817A64">
      <w:t>5</w:t>
    </w:r>
    <w:r w:rsidR="00E2537B">
      <w:tab/>
      <w:t xml:space="preserve">Formulare </w:t>
    </w:r>
    <w:r w:rsidR="00084D21">
      <w:t>-</w:t>
    </w:r>
    <w:r w:rsidR="00E2537B">
      <w:t xml:space="preserve"> </w:t>
    </w:r>
    <w:r w:rsidR="000F1095">
      <w:t>Sonstige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66270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3386B" w14:textId="77777777" w:rsidR="00B50F0D" w:rsidRDefault="00B50F0D">
      <w:r>
        <w:separator/>
      </w:r>
    </w:p>
  </w:footnote>
  <w:footnote w:type="continuationSeparator" w:id="0">
    <w:p w14:paraId="54A29486" w14:textId="77777777" w:rsidR="00B50F0D" w:rsidRDefault="00B5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1C8B"/>
    <w:multiLevelType w:val="hybridMultilevel"/>
    <w:tmpl w:val="587845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152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A4"/>
    <w:rsid w:val="000054BC"/>
    <w:rsid w:val="00020BEC"/>
    <w:rsid w:val="000418D0"/>
    <w:rsid w:val="00045FA1"/>
    <w:rsid w:val="00062C99"/>
    <w:rsid w:val="00084D21"/>
    <w:rsid w:val="000850B3"/>
    <w:rsid w:val="000F1095"/>
    <w:rsid w:val="001022DC"/>
    <w:rsid w:val="00113ECB"/>
    <w:rsid w:val="00154063"/>
    <w:rsid w:val="0019063B"/>
    <w:rsid w:val="001977AB"/>
    <w:rsid w:val="001E29C7"/>
    <w:rsid w:val="002031DE"/>
    <w:rsid w:val="00225621"/>
    <w:rsid w:val="002365B1"/>
    <w:rsid w:val="00274A62"/>
    <w:rsid w:val="002B5D33"/>
    <w:rsid w:val="003278B7"/>
    <w:rsid w:val="00342889"/>
    <w:rsid w:val="00366270"/>
    <w:rsid w:val="003B5CE9"/>
    <w:rsid w:val="00462CC6"/>
    <w:rsid w:val="0049251E"/>
    <w:rsid w:val="00493DEB"/>
    <w:rsid w:val="004D0414"/>
    <w:rsid w:val="004E341B"/>
    <w:rsid w:val="0053119C"/>
    <w:rsid w:val="005D4AEB"/>
    <w:rsid w:val="00614C5A"/>
    <w:rsid w:val="00632CAB"/>
    <w:rsid w:val="00661147"/>
    <w:rsid w:val="00666534"/>
    <w:rsid w:val="00676BBB"/>
    <w:rsid w:val="006C2F9F"/>
    <w:rsid w:val="007442CA"/>
    <w:rsid w:val="0079780B"/>
    <w:rsid w:val="00811ABA"/>
    <w:rsid w:val="00817A64"/>
    <w:rsid w:val="008353AA"/>
    <w:rsid w:val="00835F25"/>
    <w:rsid w:val="008427BE"/>
    <w:rsid w:val="008530FA"/>
    <w:rsid w:val="00854EA4"/>
    <w:rsid w:val="00896533"/>
    <w:rsid w:val="008A234E"/>
    <w:rsid w:val="008E342B"/>
    <w:rsid w:val="008F597A"/>
    <w:rsid w:val="00940F4C"/>
    <w:rsid w:val="009415FF"/>
    <w:rsid w:val="00A01610"/>
    <w:rsid w:val="00A14A6D"/>
    <w:rsid w:val="00A14B64"/>
    <w:rsid w:val="00A71194"/>
    <w:rsid w:val="00A861C2"/>
    <w:rsid w:val="00AF1DF1"/>
    <w:rsid w:val="00B1556F"/>
    <w:rsid w:val="00B50F0D"/>
    <w:rsid w:val="00B762DC"/>
    <w:rsid w:val="00B84B6D"/>
    <w:rsid w:val="00B96A04"/>
    <w:rsid w:val="00BE7074"/>
    <w:rsid w:val="00C5787D"/>
    <w:rsid w:val="00CA166C"/>
    <w:rsid w:val="00CC0A0A"/>
    <w:rsid w:val="00CD0DA8"/>
    <w:rsid w:val="00CF1BA0"/>
    <w:rsid w:val="00D35A94"/>
    <w:rsid w:val="00D4000A"/>
    <w:rsid w:val="00D73124"/>
    <w:rsid w:val="00D9192A"/>
    <w:rsid w:val="00E02CFF"/>
    <w:rsid w:val="00E2537B"/>
    <w:rsid w:val="00E732C2"/>
    <w:rsid w:val="00E9096D"/>
    <w:rsid w:val="00EC0E3E"/>
    <w:rsid w:val="00EF11B7"/>
    <w:rsid w:val="00F11CF6"/>
    <w:rsid w:val="00F74B3F"/>
    <w:rsid w:val="00FB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290076"/>
  <w15:chartTrackingRefBased/>
  <w15:docId w15:val="{901710D7-75CA-4A99-A677-ECE5E11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4EA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5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2B5D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25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5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E7074"/>
  </w:style>
  <w:style w:type="character" w:styleId="Hyperlink">
    <w:name w:val="Hyperlink"/>
    <w:rsid w:val="00B762DC"/>
    <w:rPr>
      <w:color w:val="0000FF"/>
      <w:u w:val="single"/>
    </w:rPr>
  </w:style>
  <w:style w:type="character" w:customStyle="1" w:styleId="BesuchterHyperlink">
    <w:name w:val="BesuchterHyperlink"/>
    <w:rsid w:val="00B762DC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2CAB"/>
    <w:rPr>
      <w:color w:val="605E5C"/>
      <w:shd w:val="clear" w:color="auto" w:fill="E1DFDD"/>
    </w:rPr>
  </w:style>
  <w:style w:type="paragraph" w:customStyle="1" w:styleId="Links">
    <w:name w:val="Links"/>
    <w:basedOn w:val="Standard"/>
    <w:link w:val="LinksZchn"/>
    <w:qFormat/>
    <w:rsid w:val="007442CA"/>
    <w:rPr>
      <w:rFonts w:cs="Arial"/>
      <w:color w:val="800080"/>
      <w:sz w:val="22"/>
      <w:szCs w:val="22"/>
    </w:rPr>
  </w:style>
  <w:style w:type="character" w:customStyle="1" w:styleId="LinksZchn">
    <w:name w:val="Links Zchn"/>
    <w:basedOn w:val="Absatz-Standardschriftart"/>
    <w:link w:val="Links"/>
    <w:rsid w:val="007442CA"/>
    <w:rPr>
      <w:rFonts w:ascii="Arial" w:hAnsi="Arial" w:cs="Arial"/>
      <w:color w:val="800080"/>
      <w:sz w:val="22"/>
      <w:szCs w:val="22"/>
    </w:rPr>
  </w:style>
  <w:style w:type="character" w:styleId="BesuchterLink">
    <w:name w:val="FollowedHyperlink"/>
    <w:basedOn w:val="Absatz-Standardschriftart"/>
    <w:rsid w:val="004D04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1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Gefaehrdungsbeurteilungen/Abfallentsorgung.docx" TargetMode="External"/><Relationship Id="rId13" Type="http://schemas.openxmlformats.org/officeDocument/2006/relationships/hyperlink" Target="https://lzk-bw.de/PHB/PHB-CD/QM-Anhang/Gefaehrdungsbeurteilungen/Brandschutz.docx" TargetMode="External"/><Relationship Id="rId18" Type="http://schemas.openxmlformats.org/officeDocument/2006/relationships/hyperlink" Target="https://lzk-bw.de/PHB/PHB-CD/QM-Anhang/Gefaehrdungsbeurteilungen/Laser.docx" TargetMode="External"/><Relationship Id="rId26" Type="http://schemas.openxmlformats.org/officeDocument/2006/relationships/hyperlink" Target="https://phb.lzk-bw.de/PHB-CD/QM-Anhang/Gefaehrdungsbeurteilungen/Unterweisungen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phb.lzk-bw.de/PHB-CD/QM-Anhang/Gefaehrdungsbeurteilungen/Jugendliche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Gefaehrdungsbeurteilungen/Taetigkeiten_Biostoffe.docx" TargetMode="External"/><Relationship Id="rId17" Type="http://schemas.openxmlformats.org/officeDocument/2006/relationships/hyperlink" Target="https://lzk-bw.de/PHB/PHB-CD/QM-Anhang/Gefaehrdungsbeurteilungen/Hygiene.docx" TargetMode="External"/><Relationship Id="rId25" Type="http://schemas.openxmlformats.org/officeDocument/2006/relationships/hyperlink" Target="https://lzk-bw.de/PHB/PHB-CD/QM-Anhang/Gefaehrdungsbeurteilungen/Sicherheits_Gesundheitsschutzkennzeichnung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zk-bw.de/PHB/PHB-CD/QM-Anhang/Gefaehrdungsbeurteilungen/Taetigkeiten_Gefahrstoffe.docx" TargetMode="External"/><Relationship Id="rId20" Type="http://schemas.openxmlformats.org/officeDocument/2006/relationships/hyperlink" Target="https://phb.lzk-bw.de/PHB-CD/QM-Anhang/Gefaehrdungsbeurteilungen/Arbeitshilfe_Gefaehrdungsbeurteilung_MuSchG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Gefaehrdungsbeurteilungen/Bildschirmarbeitsplatz.docx" TargetMode="External"/><Relationship Id="rId24" Type="http://schemas.openxmlformats.org/officeDocument/2006/relationships/hyperlink" Target="https://lzk-bw.de/PHB/PHB-CD/QM-Anhang/Gefaehrdungsbeurteilungen/Roentgen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zk-bw.de/PHB/PHB-CD/QM-Anhang/Gefaehrdungsbeurteilungen/Erste_Hilfe.docx" TargetMode="External"/><Relationship Id="rId23" Type="http://schemas.openxmlformats.org/officeDocument/2006/relationships/hyperlink" Target="https://lzk-bw.de/PHB/PHB-CD/QM-Anhang/Gefaehrdungsbeurteilungen/Praxislabor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zk-bw.de/PHB/PHB-CD/QM-Anhang/Gefaehrdungsbeurteilungen/Arbeitsunfall.docx" TargetMode="External"/><Relationship Id="rId19" Type="http://schemas.openxmlformats.org/officeDocument/2006/relationships/hyperlink" Target="https://lzk-bw.de/PHB/PHB-CD/QM-Anhang/Gefaehrdungsbeurteilungen/Medizinprodukte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Gefaehrdungsbeurteilungen/Arbeitsmedizinische_Vorsorge.docx" TargetMode="External"/><Relationship Id="rId14" Type="http://schemas.openxmlformats.org/officeDocument/2006/relationships/hyperlink" Target="https://lzk-bw.de/PHB/PHB-CD/QM-Anhang/Gefaehrdungsbeurteilungen/Elektrische_Anlagen_Betriebsmittel.docx" TargetMode="External"/><Relationship Id="rId22" Type="http://schemas.openxmlformats.org/officeDocument/2006/relationships/hyperlink" Target="https://lzk-bw.de/PHB/PHB-CD/QM-Anhang/Gefaehrdungsbeurteilungen/Persoenliche_Schutzausruestung.docx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19B7-F4AF-4FF8-AFF0-FD63D13D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2862</Characters>
  <Application>Microsoft Office Word</Application>
  <DocSecurity>0</DocSecurity>
  <Lines>23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Stellenbeschreibung Medizinprodukteaufbereitung</vt:lpstr>
    </vt:vector>
  </TitlesOfParts>
  <Company>BZK Freiburg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Stellenbeschreibung Medizinprodukteaufbereitung</dc:title>
  <dc:subject/>
  <dc:creator>Dr. N. Struß</dc:creator>
  <cp:keywords/>
  <cp:lastModifiedBy>Marco Wagner</cp:lastModifiedBy>
  <cp:revision>21</cp:revision>
  <cp:lastPrinted>2022-07-13T10:37:00Z</cp:lastPrinted>
  <dcterms:created xsi:type="dcterms:W3CDTF">2019-03-21T09:59:00Z</dcterms:created>
  <dcterms:modified xsi:type="dcterms:W3CDTF">2025-08-01T12:12:00Z</dcterms:modified>
</cp:coreProperties>
</file>